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5771" w:rsidRDefault="00965771" w:rsidP="00973BD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Лабораторная работа №1</w:t>
      </w:r>
    </w:p>
    <w:p w:rsidR="00965771" w:rsidRPr="00965771" w:rsidRDefault="00965771" w:rsidP="00973BDD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Гущеня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Артём Юрьевич, 13 группа.</w:t>
      </w:r>
    </w:p>
    <w:p w:rsidR="00965771" w:rsidRDefault="00965771" w:rsidP="00973BDD">
      <w:pPr>
        <w:rPr>
          <w:rFonts w:ascii="Times New Roman" w:hAnsi="Times New Roman" w:cs="Times New Roman"/>
          <w:b/>
          <w:sz w:val="28"/>
          <w:szCs w:val="28"/>
        </w:rPr>
      </w:pPr>
    </w:p>
    <w:p w:rsidR="00965771" w:rsidRDefault="00965771" w:rsidP="00973BDD">
      <w:pPr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</w:p>
    <w:p w:rsidR="00D23B52" w:rsidRDefault="00973BDD" w:rsidP="00973BDD">
      <w:pPr>
        <w:rPr>
          <w:rFonts w:ascii="Times New Roman" w:hAnsi="Times New Roman" w:cs="Times New Roman"/>
          <w:b/>
          <w:sz w:val="28"/>
          <w:szCs w:val="28"/>
        </w:rPr>
      </w:pPr>
      <w:r w:rsidRPr="00973BDD">
        <w:rPr>
          <w:rFonts w:ascii="Times New Roman" w:hAnsi="Times New Roman" w:cs="Times New Roman"/>
          <w:b/>
          <w:sz w:val="28"/>
          <w:szCs w:val="28"/>
        </w:rPr>
        <w:t xml:space="preserve">Задание 1. Развертывание виртуальных машин под управлением ОС </w:t>
      </w:r>
      <w:proofErr w:type="spellStart"/>
      <w:r w:rsidRPr="00973BDD">
        <w:rPr>
          <w:rFonts w:ascii="Times New Roman" w:hAnsi="Times New Roman" w:cs="Times New Roman"/>
          <w:b/>
          <w:sz w:val="28"/>
          <w:szCs w:val="28"/>
        </w:rPr>
        <w:t>Raspberry</w:t>
      </w:r>
      <w:proofErr w:type="spellEnd"/>
      <w:r w:rsidRPr="00973BDD">
        <w:rPr>
          <w:rFonts w:ascii="Times New Roman" w:hAnsi="Times New Roman" w:cs="Times New Roman"/>
          <w:b/>
          <w:sz w:val="28"/>
          <w:szCs w:val="28"/>
        </w:rPr>
        <w:t xml:space="preserve"> PI и ОС </w:t>
      </w:r>
      <w:proofErr w:type="spellStart"/>
      <w:r w:rsidRPr="00973BDD">
        <w:rPr>
          <w:rFonts w:ascii="Times New Roman" w:hAnsi="Times New Roman" w:cs="Times New Roman"/>
          <w:b/>
          <w:sz w:val="28"/>
          <w:szCs w:val="28"/>
        </w:rPr>
        <w:t>Ubuntu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.</w:t>
      </w:r>
    </w:p>
    <w:p w:rsidR="00973BDD" w:rsidRDefault="00973BDD" w:rsidP="00973BDD">
      <w:pPr>
        <w:rPr>
          <w:rFonts w:ascii="Times New Roman" w:hAnsi="Times New Roman" w:cs="Times New Roman"/>
          <w:b/>
          <w:sz w:val="28"/>
          <w:szCs w:val="28"/>
        </w:rPr>
      </w:pPr>
      <w:r w:rsidRPr="00973BD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813004" cy="3185160"/>
            <wp:effectExtent l="0" t="0" r="0" b="0"/>
            <wp:docPr id="2" name="Рисунок 2" descr="D:\тп отчёты\тп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тп отчёты\тп\Screenshot_2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204" cy="3193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3BD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793671" cy="2849880"/>
            <wp:effectExtent l="0" t="0" r="0" b="7620"/>
            <wp:docPr id="1" name="Рисунок 1" descr="D:\тп отчёты\тп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тп отчёты\тп\Screenshot_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974" cy="285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BDD" w:rsidRDefault="00973BDD" w:rsidP="00973BDD">
      <w:pPr>
        <w:rPr>
          <w:rFonts w:ascii="Times New Roman" w:hAnsi="Times New Roman" w:cs="Times New Roman"/>
          <w:b/>
          <w:sz w:val="28"/>
          <w:szCs w:val="28"/>
        </w:rPr>
      </w:pPr>
      <w:r w:rsidRPr="00973BDD">
        <w:rPr>
          <w:rFonts w:ascii="Times New Roman" w:hAnsi="Times New Roman" w:cs="Times New Roman"/>
          <w:b/>
          <w:sz w:val="28"/>
          <w:szCs w:val="28"/>
        </w:rPr>
        <w:t xml:space="preserve">Задание 2. Настройка </w:t>
      </w:r>
      <w:proofErr w:type="spellStart"/>
      <w:r w:rsidRPr="00973BDD">
        <w:rPr>
          <w:rFonts w:ascii="Times New Roman" w:hAnsi="Times New Roman" w:cs="Times New Roman"/>
          <w:b/>
          <w:sz w:val="28"/>
          <w:szCs w:val="28"/>
        </w:rPr>
        <w:t>ssh</w:t>
      </w:r>
      <w:proofErr w:type="spellEnd"/>
      <w:r w:rsidRPr="00973BDD">
        <w:rPr>
          <w:rFonts w:ascii="Times New Roman" w:hAnsi="Times New Roman" w:cs="Times New Roman"/>
          <w:b/>
          <w:sz w:val="28"/>
          <w:szCs w:val="28"/>
        </w:rPr>
        <w:t xml:space="preserve">-соединений между </w:t>
      </w:r>
      <w:proofErr w:type="spellStart"/>
      <w:r w:rsidRPr="00973BDD">
        <w:rPr>
          <w:rFonts w:ascii="Times New Roman" w:hAnsi="Times New Roman" w:cs="Times New Roman"/>
          <w:b/>
          <w:sz w:val="28"/>
          <w:szCs w:val="28"/>
        </w:rPr>
        <w:t>хостовой</w:t>
      </w:r>
      <w:proofErr w:type="spellEnd"/>
      <w:r w:rsidRPr="00973BDD">
        <w:rPr>
          <w:rFonts w:ascii="Times New Roman" w:hAnsi="Times New Roman" w:cs="Times New Roman"/>
          <w:b/>
          <w:sz w:val="28"/>
          <w:szCs w:val="28"/>
        </w:rPr>
        <w:t xml:space="preserve"> системой и гостевыми машинами</w:t>
      </w:r>
    </w:p>
    <w:p w:rsidR="00973BDD" w:rsidRDefault="00973BDD" w:rsidP="00973BDD">
      <w:pPr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973BD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944650" cy="2202180"/>
            <wp:effectExtent l="0" t="0" r="8255" b="7620"/>
            <wp:docPr id="8" name="Рисунок 8" descr="D:\тп отчёты\тп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тп отчёты\тп\Screenshot_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844" cy="2204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3BD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C314CE3" wp14:editId="5A5F5C42">
            <wp:extent cx="2935416" cy="2025650"/>
            <wp:effectExtent l="0" t="0" r="0" b="0"/>
            <wp:docPr id="9" name="Рисунок 9" descr="D:\тп отчёты\тп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тп отчёты\тп\Screenshot_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383" cy="2040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BDD" w:rsidRDefault="00973BDD" w:rsidP="00973BDD">
      <w:pPr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973BD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044190" cy="2305526"/>
            <wp:effectExtent l="0" t="0" r="3810" b="0"/>
            <wp:docPr id="10" name="Рисунок 10" descr="D:\тп отчёты\тп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тп отчёты\тп\Screenshot_5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19" cy="231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3BD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822575" cy="2270493"/>
            <wp:effectExtent l="0" t="0" r="0" b="0"/>
            <wp:docPr id="11" name="Рисунок 11" descr="D:\тп отчёты\тп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тп отчёты\тп\Screenshot_6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803" cy="228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BDD" w:rsidRDefault="00973BDD" w:rsidP="00973BDD">
      <w:pPr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973BD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2398607"/>
            <wp:effectExtent l="0" t="0" r="3175" b="1905"/>
            <wp:docPr id="12" name="Рисунок 12" descr="D:\тп отчёты\тп\Screenshot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тп отчёты\тп\Screenshot_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98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BDD" w:rsidRPr="00973BDD" w:rsidRDefault="00973BDD" w:rsidP="00973BDD">
      <w:pPr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</w:p>
    <w:p w:rsidR="00973BDD" w:rsidRDefault="00973BDD" w:rsidP="00973BDD">
      <w:pPr>
        <w:rPr>
          <w:rFonts w:ascii="Times New Roman" w:hAnsi="Times New Roman" w:cs="Times New Roman"/>
          <w:b/>
          <w:sz w:val="28"/>
          <w:szCs w:val="28"/>
        </w:rPr>
      </w:pPr>
      <w:r w:rsidRPr="00973BDD">
        <w:rPr>
          <w:rFonts w:ascii="Times New Roman" w:hAnsi="Times New Roman" w:cs="Times New Roman"/>
          <w:b/>
          <w:sz w:val="28"/>
          <w:szCs w:val="28"/>
        </w:rPr>
        <w:t xml:space="preserve">Задание 3. Использование команды </w:t>
      </w:r>
      <w:proofErr w:type="spellStart"/>
      <w:r w:rsidRPr="00973BDD">
        <w:rPr>
          <w:rFonts w:ascii="Times New Roman" w:hAnsi="Times New Roman" w:cs="Times New Roman"/>
          <w:b/>
          <w:sz w:val="28"/>
          <w:szCs w:val="28"/>
        </w:rPr>
        <w:t>script</w:t>
      </w:r>
      <w:proofErr w:type="spellEnd"/>
      <w:r w:rsidRPr="00973BDD">
        <w:rPr>
          <w:rFonts w:ascii="Times New Roman" w:hAnsi="Times New Roman" w:cs="Times New Roman"/>
          <w:b/>
          <w:sz w:val="28"/>
          <w:szCs w:val="28"/>
        </w:rPr>
        <w:t xml:space="preserve"> для протоколирования командам</w:t>
      </w:r>
    </w:p>
    <w:p w:rsidR="00973BDD" w:rsidRPr="00973BDD" w:rsidRDefault="00973BDD" w:rsidP="00973BDD">
      <w:pPr>
        <w:rPr>
          <w:rFonts w:ascii="Times New Roman" w:hAnsi="Times New Roman" w:cs="Times New Roman"/>
          <w:b/>
          <w:sz w:val="28"/>
          <w:szCs w:val="28"/>
        </w:rPr>
      </w:pPr>
      <w:r w:rsidRPr="00973BD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073915"/>
            <wp:effectExtent l="0" t="0" r="3175" b="0"/>
            <wp:docPr id="13" name="Рисунок 13" descr="D:\тп отчёты\тп\Screenshot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тп отчёты\тп\Screenshot_8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7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3BD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2993429"/>
            <wp:effectExtent l="0" t="0" r="3175" b="0"/>
            <wp:docPr id="14" name="Рисунок 14" descr="D:\тп отчёты\тп\Screenshot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тп отчёты\тп\Screenshot_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3BD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459455"/>
            <wp:effectExtent l="0" t="0" r="3175" b="8255"/>
            <wp:docPr id="15" name="Рисунок 15" descr="D:\тп отчёты\тп\Screenshot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тп отчёты\тп\Screenshot_1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3BD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3455857"/>
            <wp:effectExtent l="0" t="0" r="3175" b="0"/>
            <wp:docPr id="16" name="Рисунок 16" descr="D:\тп отчёты\тп\Screenshot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тп отчёты\тп\Screenshot_1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5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3BD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5571185"/>
            <wp:effectExtent l="0" t="0" r="3175" b="0"/>
            <wp:docPr id="17" name="Рисунок 17" descr="D:\тп отчёты\тп\Screenshot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тп отчёты\тп\Screenshot_1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7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3BD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739640" cy="2842260"/>
            <wp:effectExtent l="0" t="0" r="3810" b="0"/>
            <wp:docPr id="18" name="Рисунок 18" descr="D:\тп отчёты\тп\Screenshot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тп отчёты\тп\Screenshot_1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BDD" w:rsidRDefault="00973BDD" w:rsidP="00973BDD">
      <w:pPr>
        <w:rPr>
          <w:rFonts w:ascii="Times New Roman" w:hAnsi="Times New Roman" w:cs="Times New Roman"/>
          <w:b/>
          <w:sz w:val="28"/>
          <w:szCs w:val="28"/>
        </w:rPr>
      </w:pPr>
      <w:r w:rsidRPr="00973BDD">
        <w:rPr>
          <w:rFonts w:ascii="Times New Roman" w:hAnsi="Times New Roman" w:cs="Times New Roman"/>
          <w:b/>
          <w:sz w:val="28"/>
          <w:szCs w:val="28"/>
        </w:rPr>
        <w:t xml:space="preserve">Задание 4. Безопасное копирование файлов и публикация в </w:t>
      </w:r>
      <w:proofErr w:type="spellStart"/>
      <w:r w:rsidRPr="00973BDD">
        <w:rPr>
          <w:rFonts w:ascii="Times New Roman" w:hAnsi="Times New Roman" w:cs="Times New Roman"/>
          <w:b/>
          <w:sz w:val="28"/>
          <w:szCs w:val="28"/>
        </w:rPr>
        <w:t>репозиторий</w:t>
      </w:r>
      <w:proofErr w:type="spellEnd"/>
    </w:p>
    <w:p w:rsidR="00973BDD" w:rsidRDefault="00973BDD" w:rsidP="00973BDD">
      <w:pPr>
        <w:rPr>
          <w:rFonts w:ascii="Times New Roman" w:hAnsi="Times New Roman" w:cs="Times New Roman"/>
          <w:b/>
          <w:sz w:val="28"/>
          <w:szCs w:val="28"/>
        </w:rPr>
      </w:pPr>
      <w:r w:rsidRPr="00973BD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189220" cy="792480"/>
            <wp:effectExtent l="0" t="0" r="0" b="7620"/>
            <wp:docPr id="19" name="Рисунок 19" descr="D:\тп отчёты\тп\Screenshot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тп отчёты\тп\Screenshot_1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3BD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4040831"/>
            <wp:effectExtent l="0" t="0" r="3175" b="0"/>
            <wp:docPr id="20" name="Рисунок 20" descr="D:\тп отчёты\тп\Screenshot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тп отчёты\тп\Screenshot_1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40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BDD" w:rsidRDefault="00973BDD" w:rsidP="00973BDD">
      <w:pPr>
        <w:rPr>
          <w:rFonts w:ascii="Times New Roman" w:hAnsi="Times New Roman" w:cs="Times New Roman"/>
          <w:b/>
          <w:sz w:val="28"/>
          <w:szCs w:val="28"/>
        </w:rPr>
      </w:pPr>
      <w:r w:rsidRPr="00973BD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596640" cy="320040"/>
            <wp:effectExtent l="0" t="0" r="3810" b="3810"/>
            <wp:docPr id="21" name="Рисунок 21" descr="D:\тп отчёты\тп\Screenshot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тп отчёты\тп\Screenshot_1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BDD" w:rsidRDefault="00973BDD" w:rsidP="00973BDD">
      <w:pPr>
        <w:rPr>
          <w:rFonts w:ascii="Times New Roman" w:hAnsi="Times New Roman" w:cs="Times New Roman"/>
          <w:b/>
          <w:sz w:val="28"/>
          <w:szCs w:val="28"/>
        </w:rPr>
      </w:pPr>
      <w:r w:rsidRPr="00973BD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730240" cy="525780"/>
            <wp:effectExtent l="0" t="0" r="3810" b="7620"/>
            <wp:docPr id="22" name="Рисунок 22" descr="D:\тп отчёты\тп\Screenshot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тп отчёты\тп\Screenshot_1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BDD" w:rsidRPr="00973BDD" w:rsidRDefault="00973BDD" w:rsidP="00973BDD">
      <w:pPr>
        <w:rPr>
          <w:rFonts w:ascii="Times New Roman" w:hAnsi="Times New Roman" w:cs="Times New Roman"/>
          <w:b/>
          <w:sz w:val="28"/>
          <w:szCs w:val="28"/>
        </w:rPr>
      </w:pPr>
    </w:p>
    <w:p w:rsidR="00973BDD" w:rsidRDefault="00973BDD" w:rsidP="00973BDD">
      <w:pPr>
        <w:rPr>
          <w:rFonts w:ascii="Times New Roman" w:hAnsi="Times New Roman" w:cs="Times New Roman"/>
          <w:b/>
          <w:sz w:val="28"/>
          <w:szCs w:val="28"/>
        </w:rPr>
      </w:pPr>
      <w:r w:rsidRPr="00973BDD">
        <w:rPr>
          <w:rFonts w:ascii="Times New Roman" w:hAnsi="Times New Roman" w:cs="Times New Roman"/>
          <w:b/>
          <w:sz w:val="28"/>
          <w:szCs w:val="28"/>
        </w:rPr>
        <w:t>Задание 5. Управление файлами и папками</w:t>
      </w:r>
    </w:p>
    <w:p w:rsidR="00973BDD" w:rsidRDefault="00973BDD" w:rsidP="00973BDD">
      <w:pPr>
        <w:rPr>
          <w:rFonts w:ascii="Times New Roman" w:hAnsi="Times New Roman" w:cs="Times New Roman"/>
          <w:b/>
          <w:sz w:val="28"/>
          <w:szCs w:val="28"/>
        </w:rPr>
      </w:pPr>
      <w:r w:rsidRPr="00973BD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195058" cy="2107565"/>
            <wp:effectExtent l="0" t="0" r="0" b="6985"/>
            <wp:docPr id="23" name="Рисунок 23" descr="D:\тп отчёты\тп\Screenshot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тп отчёты\тп\Screenshot_1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952" cy="2111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BDD" w:rsidRDefault="00973BDD" w:rsidP="00973BDD">
      <w:pPr>
        <w:rPr>
          <w:rFonts w:ascii="Times New Roman" w:hAnsi="Times New Roman" w:cs="Times New Roman"/>
          <w:b/>
          <w:sz w:val="28"/>
          <w:szCs w:val="28"/>
        </w:rPr>
      </w:pPr>
    </w:p>
    <w:p w:rsidR="00973BDD" w:rsidRDefault="00973BDD" w:rsidP="00973BDD">
      <w:pPr>
        <w:rPr>
          <w:rFonts w:ascii="Times New Roman" w:hAnsi="Times New Roman" w:cs="Times New Roman"/>
          <w:b/>
          <w:sz w:val="28"/>
          <w:szCs w:val="28"/>
        </w:rPr>
      </w:pPr>
      <w:r w:rsidRPr="00973BDD">
        <w:rPr>
          <w:rFonts w:ascii="Times New Roman" w:hAnsi="Times New Roman" w:cs="Times New Roman"/>
          <w:b/>
          <w:sz w:val="28"/>
          <w:szCs w:val="28"/>
        </w:rPr>
        <w:lastRenderedPageBreak/>
        <w:t>Задание 6. Управление пользователями и права доступа</w:t>
      </w:r>
    </w:p>
    <w:p w:rsidR="00471924" w:rsidRDefault="00471924" w:rsidP="00973BDD">
      <w:pPr>
        <w:rPr>
          <w:rFonts w:ascii="Times New Roman" w:hAnsi="Times New Roman" w:cs="Times New Roman"/>
          <w:b/>
          <w:sz w:val="28"/>
          <w:szCs w:val="28"/>
        </w:rPr>
      </w:pPr>
      <w:r w:rsidRPr="0047192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817620" cy="502920"/>
            <wp:effectExtent l="0" t="0" r="0" b="0"/>
            <wp:docPr id="24" name="Рисунок 24" descr="D:\тп отчёты\тп\Screenshot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тп отчёты\тп\Screenshot_2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92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817620" cy="502920"/>
            <wp:effectExtent l="0" t="0" r="0" b="0"/>
            <wp:docPr id="25" name="Рисунок 25" descr="D:\тп отчёты\тп\Screenshot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тп отчёты\тп\Screenshot_2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92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686300" cy="304800"/>
            <wp:effectExtent l="0" t="0" r="0" b="0"/>
            <wp:docPr id="26" name="Рисунок 26" descr="D:\тп отчёты\тп\Screenshot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тп отчёты\тп\Screenshot_2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92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901440" cy="312420"/>
            <wp:effectExtent l="0" t="0" r="3810" b="0"/>
            <wp:docPr id="27" name="Рисунок 27" descr="D:\тп отчёты\тп\Screenshot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тп отчёты\тп\Screenshot_2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924" w:rsidRDefault="00471924" w:rsidP="00973BD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Права меняются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chmod</w:t>
      </w:r>
      <w:proofErr w:type="spellEnd"/>
      <w:r w:rsidRPr="00471924">
        <w:rPr>
          <w:rFonts w:ascii="Times New Roman" w:hAnsi="Times New Roman" w:cs="Times New Roman"/>
          <w:b/>
          <w:sz w:val="28"/>
          <w:szCs w:val="28"/>
        </w:rPr>
        <w:t xml:space="preserve">, </w:t>
      </w:r>
      <w:r>
        <w:rPr>
          <w:rFonts w:ascii="Times New Roman" w:hAnsi="Times New Roman" w:cs="Times New Roman"/>
          <w:b/>
          <w:sz w:val="28"/>
          <w:szCs w:val="28"/>
        </w:rPr>
        <w:t xml:space="preserve">пользователь создается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useradd</w:t>
      </w:r>
      <w:proofErr w:type="spellEnd"/>
      <w:r w:rsidRPr="00471924">
        <w:rPr>
          <w:rFonts w:ascii="Times New Roman" w:hAnsi="Times New Roman" w:cs="Times New Roman"/>
          <w:b/>
          <w:sz w:val="28"/>
          <w:szCs w:val="28"/>
        </w:rPr>
        <w:t xml:space="preserve">, </w:t>
      </w:r>
      <w:r>
        <w:rPr>
          <w:rFonts w:ascii="Times New Roman" w:hAnsi="Times New Roman" w:cs="Times New Roman"/>
          <w:b/>
          <w:sz w:val="28"/>
          <w:szCs w:val="28"/>
        </w:rPr>
        <w:t xml:space="preserve">группу создаётся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groupadd</w:t>
      </w:r>
      <w:proofErr w:type="spellEnd"/>
      <w:r w:rsidRPr="00471924">
        <w:rPr>
          <w:rFonts w:ascii="Times New Roman" w:hAnsi="Times New Roman" w:cs="Times New Roman"/>
          <w:b/>
          <w:sz w:val="28"/>
          <w:szCs w:val="28"/>
        </w:rPr>
        <w:t>.</w:t>
      </w:r>
    </w:p>
    <w:p w:rsidR="00471924" w:rsidRPr="00471924" w:rsidRDefault="00471924" w:rsidP="00973BDD">
      <w:pPr>
        <w:rPr>
          <w:rFonts w:ascii="Times New Roman" w:hAnsi="Times New Roman" w:cs="Times New Roman"/>
          <w:b/>
          <w:sz w:val="28"/>
          <w:szCs w:val="28"/>
        </w:rPr>
      </w:pPr>
      <w:r w:rsidRPr="00471924">
        <w:rPr>
          <w:rFonts w:ascii="Times New Roman" w:hAnsi="Times New Roman" w:cs="Times New Roman"/>
          <w:b/>
          <w:sz w:val="28"/>
          <w:szCs w:val="28"/>
        </w:rPr>
        <w:t>Задание 7. Базовые команды для управления процессами</w:t>
      </w:r>
      <w:r w:rsidRPr="00471924">
        <w:rPr>
          <w:rFonts w:ascii="Times New Roman" w:hAnsi="Times New Roman" w:cs="Times New Roman"/>
          <w:b/>
          <w:sz w:val="28"/>
          <w:szCs w:val="28"/>
        </w:rPr>
        <w:t>.</w:t>
      </w:r>
    </w:p>
    <w:p w:rsid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</w:p>
    <w:p w:rsid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</w:p>
    <w:p w:rsidR="00471924" w:rsidRDefault="00965771" w:rsidP="0047192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  <w:r w:rsidRPr="00965771">
        <w:rPr>
          <w:rFonts w:ascii="Times New Roman" w:eastAsia="Times New Roman" w:hAnsi="Times New Roman" w:cs="Times New Roman"/>
          <w:noProof/>
          <w:color w:val="000000"/>
          <w:sz w:val="28"/>
          <w:szCs w:val="28"/>
          <w:u w:val="single"/>
          <w:lang w:eastAsia="ru-RU"/>
        </w:rPr>
        <w:drawing>
          <wp:inline distT="0" distB="0" distL="0" distR="0">
            <wp:extent cx="2430780" cy="548640"/>
            <wp:effectExtent l="0" t="0" r="7620" b="3810"/>
            <wp:docPr id="28" name="Рисунок 28" descr="D:\тп отчёты\тп\Screenshot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тп отчёты\тп\Screenshot_2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5771">
        <w:rPr>
          <w:rFonts w:ascii="Times New Roman" w:eastAsia="Times New Roman" w:hAnsi="Times New Roman" w:cs="Times New Roman"/>
          <w:noProof/>
          <w:color w:val="000000"/>
          <w:sz w:val="28"/>
          <w:szCs w:val="28"/>
          <w:u w:val="single"/>
          <w:lang w:eastAsia="ru-RU"/>
        </w:rPr>
        <w:drawing>
          <wp:inline distT="0" distB="0" distL="0" distR="0">
            <wp:extent cx="5940425" cy="4951460"/>
            <wp:effectExtent l="0" t="0" r="3175" b="1905"/>
            <wp:docPr id="29" name="Рисунок 29" descr="D:\тп отчёты\тп\Screenshot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тп отчёты\тп\Screenshot_2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5771">
        <w:rPr>
          <w:rFonts w:ascii="Times New Roman" w:eastAsia="Times New Roman" w:hAnsi="Times New Roman" w:cs="Times New Roman"/>
          <w:noProof/>
          <w:color w:val="000000"/>
          <w:sz w:val="28"/>
          <w:szCs w:val="28"/>
          <w:u w:val="single"/>
          <w:lang w:eastAsia="ru-RU"/>
        </w:rPr>
        <w:lastRenderedPageBreak/>
        <w:drawing>
          <wp:inline distT="0" distB="0" distL="0" distR="0">
            <wp:extent cx="5082540" cy="5120640"/>
            <wp:effectExtent l="0" t="0" r="3810" b="3810"/>
            <wp:docPr id="30" name="Рисунок 30" descr="D:\тп отчёты\тп\Screenshot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тп отчёты\тп\Screenshot_26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5771">
        <w:rPr>
          <w:rFonts w:ascii="Times New Roman" w:eastAsia="Times New Roman" w:hAnsi="Times New Roman" w:cs="Times New Roman"/>
          <w:noProof/>
          <w:color w:val="000000"/>
          <w:sz w:val="28"/>
          <w:szCs w:val="28"/>
          <w:u w:val="single"/>
          <w:lang w:eastAsia="ru-RU"/>
        </w:rPr>
        <w:drawing>
          <wp:inline distT="0" distB="0" distL="0" distR="0">
            <wp:extent cx="4601797" cy="3824605"/>
            <wp:effectExtent l="0" t="0" r="8890" b="4445"/>
            <wp:docPr id="31" name="Рисунок 31" descr="D:\тп отчёты\тп\Screenshot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тп отчёты\тп\Screenshot_2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868" cy="382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5771">
        <w:rPr>
          <w:rFonts w:ascii="Times New Roman" w:eastAsia="Times New Roman" w:hAnsi="Times New Roman" w:cs="Times New Roman"/>
          <w:noProof/>
          <w:color w:val="000000"/>
          <w:sz w:val="28"/>
          <w:szCs w:val="28"/>
          <w:u w:val="single"/>
          <w:lang w:eastAsia="ru-RU"/>
        </w:rPr>
        <w:lastRenderedPageBreak/>
        <w:drawing>
          <wp:inline distT="0" distB="0" distL="0" distR="0">
            <wp:extent cx="5940425" cy="4954794"/>
            <wp:effectExtent l="0" t="0" r="3175" b="0"/>
            <wp:docPr id="32" name="Рисунок 32" descr="D:\тп отчёты\тп\Screenshot_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тп отчёты\тп\Screenshot_2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54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</w:p>
    <w:p w:rsid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</w:p>
    <w:p w:rsid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Контрольные вопросы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1.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Какие ключи команды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ls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 знаете? Что они дают?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before="700"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-a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отображать все файлы, включая скрытые, это те, перед именем которых стоит точка;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-A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не отображать ссылку на текущую папку и корневую </w:t>
      </w:r>
      <w:proofErr w:type="gram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папку .</w:t>
      </w:r>
      <w:proofErr w:type="gram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..;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--</w:t>
      </w:r>
      <w:proofErr w:type="spellStart"/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author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выводить создателя файла в режиме подробного списка;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-b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выводить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Escape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последовательности вместо непечатаемых символов;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--</w:t>
      </w:r>
      <w:proofErr w:type="spellStart"/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block-size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выводить размер каталога или файла в определенной единице измерения, например, мегабайтах, гигабайтах или килобайтах;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-B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не выводить резервные копии, их имена начинаются с ~;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-c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сортировать файлы по времени модификации или создания, сначала будут выведены новые файлы;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-C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выводить колонками;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--</w:t>
      </w:r>
      <w:proofErr w:type="spellStart"/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color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включить цветной режим вывода, автоматически активирована во многих дистрибутивах;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-d 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выводить только директории, без их содержимого, полезно при рекурсивном выводе;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-D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использовать режим вывода, совместимый с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Emacs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-f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не сортировать;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-F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показывать тип объекта, к каждому объекту будет добавлен один из специализированных символов */</w:t>
      </w:r>
      <w:proofErr w:type="gram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=&gt;@</w:t>
      </w:r>
      <w:proofErr w:type="gram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|;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--</w:t>
      </w:r>
      <w:proofErr w:type="spellStart"/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full-time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показывать подробную информацию, плюс вся информация о времени в формате ISO;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-g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показывать подробную информацию, но кроме владельца файла;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--</w:t>
      </w:r>
      <w:proofErr w:type="spellStart"/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group-directories-first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сначала отображать директории, а уже потом файлы;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-G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не выводить имена групп;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-h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выводить размеры папок в удобном для чтения формате;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-H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открывать символические ссылки при рекурсивном использовании;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--</w:t>
      </w:r>
      <w:proofErr w:type="spellStart"/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hide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не отображать файлы, которые начинаются с указанного символа;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-i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отображать номер индекса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inode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в которой хранится этот файл;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-l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выводить подробный список, в котором будет отображаться владелец, группа, дата создания, размер и другие параметры;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-L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для символических ссылок отображать информацию о файле, на который они ссылаются;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-m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разделять элементы списка запятой;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-n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выводить UID и GID вместо имени и группы пользователя;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-N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выводить имена как есть, не обрабатывать контролирующие последовательности;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-Q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брать имена папок и файлов в кавычки;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-r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обратный порядок сортировки;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-R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рекурсивно отображать содержимое поддиректорий;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-s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выводить размер файла в блоках;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-S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сортировать по размеру, сначала большие;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-t 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сортировать по времени последней модификации;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-u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сортировать по времени последнего доступа;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-U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не сортировать;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-X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сортировать по алфавиту;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-Z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отображать информацию о расширениях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SELinux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471924" w:rsidRPr="00471924" w:rsidRDefault="00471924" w:rsidP="00471924">
      <w:pPr>
        <w:numPr>
          <w:ilvl w:val="0"/>
          <w:numId w:val="1"/>
        </w:numPr>
        <w:shd w:val="clear" w:color="auto" w:fill="FFFFFF"/>
        <w:spacing w:after="720" w:line="240" w:lineRule="auto"/>
        <w:ind w:left="1140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-1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отображать один файл на одну строку.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Чем отличаются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man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info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? Как с ними работать?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Команда </w:t>
      </w: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info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является альтернативой команде </w:t>
      </w: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man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Для получения информации по отдельной команде надо задать в командной строке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info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параметром, являющимся именем интересующей вас команды, например, </w:t>
      </w: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info</w:t>
      </w:r>
      <w:proofErr w:type="spellEnd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</w:t>
      </w: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man</w:t>
      </w:r>
      <w:proofErr w:type="spellEnd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 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Информация, которую вы увидите, в большинстве случаев немного отличается от той, которую дает команда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man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 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Выдаваемая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info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информация представлена в гипертекстовом формате. В силу этого вы получаете возможность просматривать различные разделы помощи, не выходя из оболочки, предоставляемой командой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info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 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3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Команда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script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— назначение и применение.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 ее помощью можно записывать все, что происходит в терминале в файл. Фактически вы составляете полный лог всех команд, которые вы вводите в терминале и то, что выводится на экран.</w:t>
      </w:r>
    </w:p>
    <w:p w:rsidR="00471924" w:rsidRPr="00471924" w:rsidRDefault="00471924" w:rsidP="0047192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4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Какая команда используется для генерации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ssh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-ключа?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ssh-keygen</w:t>
      </w:r>
      <w:proofErr w:type="spellEnd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-t </w:t>
      </w: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rsa</w:t>
      </w:r>
      <w:proofErr w:type="spellEnd"/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5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Для каких задач применяется команда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scp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?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Утилита для передачи файлов через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ssh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6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Команды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tee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cat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Назначение и применение. Чем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cat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отличается от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more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Less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?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Команда </w:t>
      </w: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tee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считывает стандартный ввод (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stdin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), после чего записывает его в стандартный вывод (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stdout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и одновременно копирует его в подготовленный файл или переменную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tee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[OPTIONS] [FILE]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Команда</w:t>
      </w:r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</w:t>
      </w: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cat</w:t>
      </w:r>
      <w:proofErr w:type="spellEnd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позволяет вывести на стандартный вывод (на экран) содержимое любого файла, однако она используется для этих целей очень редко, разве что для вывода очень небольших по объему файлов. 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Команда </w:t>
      </w: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more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позволяет выводить содержимое больших файлов постранично. Перемещаться по страницам можно только вперёд.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Команда </w:t>
      </w: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less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работает аналогично, но позволяет двигаться по файлу в обоих направлениях.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7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Основные команды редактора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:q</w:t>
      </w:r>
      <w:proofErr w:type="gram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выход из программы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:!</w:t>
      </w:r>
      <w:proofErr w:type="spellStart"/>
      <w:proofErr w:type="gram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command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выполнение команды (например,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git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:p</w:t>
      </w:r>
      <w:proofErr w:type="gram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вставить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:w</w:t>
      </w:r>
      <w:proofErr w:type="gram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[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filename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] - сохранить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8.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Ссылки и символические ссылки. Создание и применение.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ln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— создание ссылки на файл. Синтаксис: </w:t>
      </w: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ln</w:t>
      </w:r>
      <w:proofErr w:type="spellEnd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[-f] файл1 [файл2 ...] </w:t>
      </w: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целевой_файл</w:t>
      </w:r>
      <w:proofErr w:type="spellEnd"/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Описание: Команда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ln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делает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целевой_файл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ссылкой на файл1. Файл1 не должен совпадать с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целевым_файлом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Если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целевой_файл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является каталогом, то в нем создаются ссылки на файл1, файл</w:t>
      </w:r>
      <w:proofErr w:type="gram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2,...</w:t>
      </w:r>
      <w:proofErr w:type="gram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теми же именами. Только в этом случае можно указывать несколько исходных файлов. Если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целевой_файл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существует и не является каталогом, его старое содержимое теряется.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Опции: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-f удаление существующего целевого файла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-s создание символической ссылки (по умолчанию создается жесткая ссылка)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9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Создание и копирование файлов и папок в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Linux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 xml:space="preserve">touch [option] </w:t>
      </w: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file_name</w:t>
      </w:r>
      <w:proofErr w:type="spellEnd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(s)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cp</w:t>
      </w:r>
      <w:proofErr w:type="spellEnd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 xml:space="preserve"> [option]... source... directory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mkdir</w:t>
      </w:r>
      <w:proofErr w:type="spellEnd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 xml:space="preserve"> [options...] </w:t>
      </w:r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[</w:t>
      </w: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directories</w:t>
      </w:r>
      <w:proofErr w:type="spellEnd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...]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10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.Перемещение и удаление файлов и папок в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Linux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mv [filename] [</w:t>
      </w: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new_filename</w:t>
      </w:r>
      <w:proofErr w:type="spellEnd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]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rm</w:t>
      </w:r>
      <w:proofErr w:type="spellEnd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 xml:space="preserve"> [OPTION]... FILE...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rmdir</w:t>
      </w:r>
      <w:proofErr w:type="spellEnd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 xml:space="preserve"> [OPTION]... DIRECTORY...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11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Команды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useradd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adduser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userdel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deluser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groupadd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addgroup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groupdel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proofErr w:type="spellStart"/>
      <w:proofErr w:type="gram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delgroup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.</w:t>
      </w:r>
      <w:proofErr w:type="gram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Назначение и применение.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useradd</w:t>
      </w:r>
      <w:proofErr w:type="spellEnd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[</w:t>
      </w: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options</w:t>
      </w:r>
      <w:proofErr w:type="spellEnd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] </w:t>
      </w: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username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добавляет нового пользователя в систему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userdel</w:t>
      </w:r>
      <w:proofErr w:type="spellEnd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[</w:t>
      </w: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options</w:t>
      </w:r>
      <w:proofErr w:type="spellEnd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] LOGIN - 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удаляет пользователя и принадлежащие ему файлы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groupadd</w:t>
      </w:r>
      <w:proofErr w:type="spellEnd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[</w:t>
      </w: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options</w:t>
      </w:r>
      <w:proofErr w:type="spellEnd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] </w:t>
      </w: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group</w:t>
      </w:r>
      <w:proofErr w:type="spellEnd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- 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добавляет группу пользователей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groupdel</w:t>
      </w:r>
      <w:proofErr w:type="spellEnd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 xml:space="preserve"> group - 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удаляет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группу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delgroup</w:t>
      </w:r>
      <w:proofErr w:type="spellEnd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 xml:space="preserve"> [options] [--only-if-empty] group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- 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удаляет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пользователя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12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.Команды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chmod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chown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Назначение и применение.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chmod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изменение режима доступа к файлам. 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Команда </w:t>
      </w: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chmod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изменяет права доступа к указанным файлам (среди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которых могут быть каталоги) в соответствии с указанным режимом. Режим может быть задан в абсолютном или символьном виде.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Абсолютный вид — восьмеричное число, являющееся поразрядным ИЛИ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следующих режимов (названы не все режимы):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00400 Доступен для чтения владельцем.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00200 Доступен для записи владельцем.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00100 Доступен для выполнения (в случае каталога — для просмотра)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владельцем.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00040 Доступен для чтения членами группы.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00020 Доступен для записи членами группы.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00010 Доступен для выполнения (просмотра) членами группы.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00004 Доступен для чтения прочими пользователями.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00002 Доступен для записи прочими пользователями.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00001 Доступен для выполнения (просмотра) прочими пользователями.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Символьный вид основан на однобуквенных обозначениях, которые определяют класс доступа и права доступа для членов данного класса. Права доступа к файлу зависят от идентификатора пользователя и идентификатора группы, в которую он входит. Режим в целом описывается в терминах трех последовательностей, по три буквы в каждой: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Владелец Группа Прочие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(u) (g) (o)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rwx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rwx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rwx</w:t>
      </w:r>
      <w:proofErr w:type="spellEnd"/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задания режима доступа в символьном виде используется синтаксис: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[кому] операция права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Часть кому есть комбинация букв u, g и o (владелец, члены группы и прочие пользователи соответственно). Если часть кому опущена или указано a, то это эквивалентно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ugo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Операция может быть: + (добавить право), — (лишить права), = (в пределах данного класса присвоить права абсолютно, то есть добавить указанные права и отнять неуказанные).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Права — любая осмысленная комбинация следующих букв (не все):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r - Право на чтение.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w - Право на запись.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x - Право на выполнение (поиск в каталоге).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просмотра прав доступа и контроля при их изменении используется команда </w:t>
      </w: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ls</w:t>
      </w:r>
      <w:proofErr w:type="spellEnd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-l.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chown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— изменение владельца и группы файлов.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Команда </w:t>
      </w: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chown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изменяет владельца и/или группу для каждого заданного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файла. В качестве имени владельца/группы берется первый аргумент, не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являющийся опцией. Если задано только имя пользователя (или числовой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идентификатор пользователя), то данный пользователь становится владельцем каждого из указанных файлов, а группа этих файлов не изменяется. Если за именем пользователя через двоеточие следует имя группы (или числовой идентификатор группы), без пробелов между ними, то изменяется также и группа файла.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13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.Какие права доступа Вы имеете к своему домашнему каталогу, каталогам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/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home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proofErr w:type="gram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/ ?</w:t>
      </w:r>
      <w:proofErr w:type="gram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Полные права.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14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.Как вы считаете, почему в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Linux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разделены команды для сжатия и команды архивирования? Приведите их примеры. 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tar</w:t>
      </w:r>
      <w:proofErr w:type="spellEnd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-</w:t>
      </w: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czf</w:t>
      </w:r>
      <w:proofErr w:type="spellEnd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atar1.tar.gz report.txt message.txt temp.txt 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архивация 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tar</w:t>
      </w:r>
      <w:proofErr w:type="spellEnd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-</w:t>
      </w: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czvf</w:t>
      </w:r>
      <w:proofErr w:type="spellEnd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atar1.tar.gz report.txt message.txt temp.txt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сжатие с архивацией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15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.Команда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ps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Назначение и применение. Ключи команды.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ps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вывод информации о состоянии процессов. 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Команда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ps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выводит в стандартный вывод информацию о текущем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состоянии процессов.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Опции: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-a все процессы, кроме лидеров групп и процессов, не ассоциированных с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терминалом.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-d все процессы, кроме лидеров групп.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-e все процессы.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-g список выбирать процессы по списку лидеров групп.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-p список выбирать процессы по списку идентификаторов процессов.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-t список выбирать процессы по списку терминалов.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-u список выбирать процессы по списку идентификаторов пользователей.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-f генерировать полный листинг.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-l генерировать листинг в длинном формате.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16.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Команда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pidof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Назначение и применение. Ключи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команды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pidof</w:t>
      </w:r>
      <w:proofErr w:type="spellEnd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 xml:space="preserve"> [options] command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- 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ищет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id 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процесса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17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.Команда </w:t>
      </w:r>
      <w:proofErr w:type="spellStart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fuser</w:t>
      </w:r>
      <w:proofErr w:type="spellEnd"/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Назначение и применение. Ключи команды.</w:t>
      </w: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71924" w:rsidRPr="00471924" w:rsidRDefault="00471924" w:rsidP="004719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fuser</w:t>
      </w:r>
      <w:proofErr w:type="spellEnd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[</w:t>
      </w: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options</w:t>
      </w:r>
      <w:proofErr w:type="spellEnd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] [</w:t>
      </w:r>
      <w:proofErr w:type="spellStart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file|socket</w:t>
      </w:r>
      <w:proofErr w:type="spellEnd"/>
      <w:r w:rsidRPr="0047192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] -</w:t>
      </w:r>
      <w:r w:rsidRPr="004719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ищет процесс по файлам или сокетам</w:t>
      </w:r>
    </w:p>
    <w:p w:rsidR="00471924" w:rsidRPr="00471924" w:rsidRDefault="00471924" w:rsidP="00973BDD">
      <w:pPr>
        <w:rPr>
          <w:rFonts w:ascii="Times New Roman" w:hAnsi="Times New Roman" w:cs="Times New Roman"/>
          <w:b/>
          <w:sz w:val="28"/>
          <w:szCs w:val="28"/>
        </w:rPr>
      </w:pPr>
    </w:p>
    <w:p w:rsidR="00973BDD" w:rsidRPr="00973BDD" w:rsidRDefault="00973BDD" w:rsidP="00973BDD">
      <w:pPr>
        <w:rPr>
          <w:rFonts w:ascii="Times New Roman" w:hAnsi="Times New Roman" w:cs="Times New Roman"/>
          <w:b/>
          <w:sz w:val="28"/>
          <w:szCs w:val="28"/>
        </w:rPr>
      </w:pPr>
    </w:p>
    <w:sectPr w:rsidR="00973BDD" w:rsidRPr="00973BD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D4B0465"/>
    <w:multiLevelType w:val="multilevel"/>
    <w:tmpl w:val="682E3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79F2"/>
    <w:rsid w:val="003879F2"/>
    <w:rsid w:val="00471924"/>
    <w:rsid w:val="00965771"/>
    <w:rsid w:val="00973BDD"/>
    <w:rsid w:val="00D23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E455DA"/>
  <w15:chartTrackingRefBased/>
  <w15:docId w15:val="{4F915894-0936-4669-A38D-B017C5D479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719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042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14</Pages>
  <Words>1462</Words>
  <Characters>8338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</dc:creator>
  <cp:keywords/>
  <dc:description/>
  <cp:lastModifiedBy>Артём</cp:lastModifiedBy>
  <cp:revision>2</cp:revision>
  <dcterms:created xsi:type="dcterms:W3CDTF">2022-02-13T11:16:00Z</dcterms:created>
  <dcterms:modified xsi:type="dcterms:W3CDTF">2022-02-13T12:49:00Z</dcterms:modified>
</cp:coreProperties>
</file>